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00"/>
        <w:rPr>
          <w:rFonts w:hint="eastAsia"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sz w:val="36"/>
          <w:szCs w:val="36"/>
          <w:lang w:val="en-US" w:eastAsia="zh-CN"/>
        </w:rPr>
        <w:t>达州市装饰装修建材行业协会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联合支部书记刘家兴述职报告</w:t>
      </w:r>
    </w:p>
    <w:p>
      <w:pPr>
        <w:ind w:firstLine="423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年转瞬即逝，回首一年的工作，繁杂有序，忙碌而快乐。一年来，在全体党员的支持和配合下，联合支部各项工作得以顺利开展。以提高队伍素质为重点，努力抓好思想政治工作，加强自身道德品质修养，使联合支部全体党员思想政治素质不断提高。积极开展“两学一做”学习活动，学习党的十九大精神。现将一年工作汇报如下。</w:t>
      </w:r>
    </w:p>
    <w:p>
      <w:pPr>
        <w:numPr>
          <w:ilvl w:val="0"/>
          <w:numId w:val="1"/>
        </w:numPr>
        <w:ind w:firstLine="423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加强政治思想教育，提高党员整体素质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组织全体党员学《党章》、“两学一做”、习主席“7.26”讲话、十九大精神，通过学习和中国共产党员艰苦奋斗优良传统和教育，要求每个党员认真展开批评与自我批评。</w:t>
      </w:r>
    </w:p>
    <w:p>
      <w:pPr>
        <w:numPr>
          <w:ilvl w:val="0"/>
          <w:numId w:val="1"/>
        </w:numPr>
        <w:ind w:left="0" w:leftChars="0" w:firstLine="423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认真履行党建责任。</w:t>
      </w:r>
    </w:p>
    <w:p>
      <w:pPr>
        <w:numPr>
          <w:ilvl w:val="0"/>
          <w:numId w:val="0"/>
        </w:num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1、联合支部全体党员与协会一起组织整个达州装饰公司一起学习。</w:t>
      </w:r>
    </w:p>
    <w:p>
      <w:pPr>
        <w:numPr>
          <w:ilvl w:val="0"/>
          <w:numId w:val="0"/>
        </w:num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2、达州好一新商贸城火灾牵动无数人的心，协会的全体党员同志与达州红星美凯龙一起为救愿官兵送水、送物。</w:t>
      </w:r>
    </w:p>
    <w:p>
      <w:pPr>
        <w:numPr>
          <w:ilvl w:val="0"/>
          <w:numId w:val="0"/>
        </w:num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3、评选优秀党员单位和先锋党员试范店</w:t>
      </w:r>
    </w:p>
    <w:p>
      <w:pPr>
        <w:numPr>
          <w:ilvl w:val="0"/>
          <w:numId w:val="0"/>
        </w:num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三、积极开展联合支部活动，增强凝聚力</w:t>
      </w:r>
    </w:p>
    <w:p>
      <w:pPr>
        <w:numPr>
          <w:ilvl w:val="0"/>
          <w:numId w:val="0"/>
        </w:num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联合支部党员同起深入基层，深入群众。</w:t>
      </w:r>
    </w:p>
    <w:p>
      <w:pPr>
        <w:numPr>
          <w:ilvl w:val="0"/>
          <w:numId w:val="2"/>
        </w:num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联合支部与装饰协会一起在中迪红星举行了相约中迪交流会</w:t>
      </w:r>
    </w:p>
    <w:p>
      <w:pPr>
        <w:numPr>
          <w:ilvl w:val="0"/>
          <w:numId w:val="2"/>
        </w:num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合支部组织了对宣汉县龙泉土家族乡鸡坪村十三户老党员、贫困户、进行慰问，并为他们每户捐赠现金、大米、油。使他们感受到党和社会的关怀。向这样送温暖、送爱心的活动，联合支部每年都在进行中。并提高了全体党员的党性意识，责任意识和宗旨意识，激励大家牢记使命、尽职履责、为党的事业贡献力量。</w:t>
      </w:r>
    </w:p>
    <w:p>
      <w:pPr>
        <w:numPr>
          <w:ilvl w:val="0"/>
          <w:numId w:val="0"/>
        </w:numPr>
        <w:ind w:left="423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四、加强联合支部建设</w:t>
      </w:r>
    </w:p>
    <w:p>
      <w:pPr>
        <w:numPr>
          <w:ilvl w:val="0"/>
          <w:numId w:val="0"/>
        </w:numPr>
        <w:ind w:left="423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协会企业单位在全体党员的带动下，多名企业老板看到党的责任思想，积极的要求加入到党组织当中来，成了先进积极分子。</w:t>
      </w:r>
    </w:p>
    <w:p>
      <w:pPr>
        <w:numPr>
          <w:ilvl w:val="0"/>
          <w:numId w:val="0"/>
        </w:numPr>
        <w:ind w:left="423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五、联合支部党员还存在不足</w:t>
      </w:r>
    </w:p>
    <w:p>
      <w:pPr>
        <w:numPr>
          <w:ilvl w:val="0"/>
          <w:numId w:val="0"/>
        </w:numPr>
        <w:ind w:left="423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学习还不够，有个别党员思想松懈，还须要进一步加强全体党员一起学习。</w:t>
      </w:r>
    </w:p>
    <w:p>
      <w:pPr>
        <w:numPr>
          <w:ilvl w:val="0"/>
          <w:numId w:val="0"/>
        </w:numPr>
        <w:ind w:left="423" w:left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423" w:left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423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　　　　　　　　　　　　　　　　　2019年1月8日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202201"/>
    <w:multiLevelType w:val="singleLevel"/>
    <w:tmpl w:val="DD2022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2DE4B4"/>
    <w:multiLevelType w:val="singleLevel"/>
    <w:tmpl w:val="702DE4B4"/>
    <w:lvl w:ilvl="0" w:tentative="0">
      <w:start w:val="1"/>
      <w:numFmt w:val="decimal"/>
      <w:suff w:val="nothing"/>
      <w:lvlText w:val="%1，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F6A9A"/>
    <w:rsid w:val="019B743B"/>
    <w:rsid w:val="05592B77"/>
    <w:rsid w:val="05A640D4"/>
    <w:rsid w:val="1BB263E5"/>
    <w:rsid w:val="21E13CB8"/>
    <w:rsid w:val="26501E25"/>
    <w:rsid w:val="2776157B"/>
    <w:rsid w:val="299F60AF"/>
    <w:rsid w:val="3F0F0397"/>
    <w:rsid w:val="458C0010"/>
    <w:rsid w:val="4E5C5889"/>
    <w:rsid w:val="57154ABB"/>
    <w:rsid w:val="5A6028B9"/>
    <w:rsid w:val="68CF2ECC"/>
    <w:rsid w:val="6C4F6303"/>
    <w:rsid w:val="6C7F32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429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Administrator.PC-20170328BKTN</dc:creator>
  <cp:lastModifiedBy>Administrator</cp:lastModifiedBy>
  <dcterms:modified xsi:type="dcterms:W3CDTF">2019-01-08T09:15:56Z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