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20" w:lineRule="auto"/>
        <w:ind w:left="0" w:leftChars="0" w:right="0" w:rightChars="0" w:firstLine="0" w:firstLineChars="0"/>
        <w:textAlignment w:val="auto"/>
        <w:rPr>
          <w:rFonts w:hint="eastAsia"/>
          <w:color w:val="FF0000"/>
          <w:sz w:val="44"/>
          <w:szCs w:val="44"/>
        </w:rPr>
      </w:pPr>
      <w:bookmarkStart w:id="0" w:name="_GoBack"/>
      <w:bookmarkEnd w:id="0"/>
      <w:r>
        <w:rPr>
          <w:rFonts w:hint="eastAsia"/>
          <w:color w:val="FF0000"/>
          <w:sz w:val="44"/>
          <w:szCs w:val="44"/>
        </w:rPr>
        <w:t>达州市装饰装修建材行业协会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 w:firstLine="0" w:firstLineChars="0"/>
        <w:textAlignment w:val="auto"/>
        <w:rPr>
          <w:rFonts w:hint="eastAsia"/>
          <w:color w:val="FF0000"/>
          <w:szCs w:val="21"/>
        </w:rPr>
      </w:pPr>
      <w:r>
        <w:rPr>
          <w:rFonts w:hint="eastAsia"/>
          <w:color w:val="FF0000"/>
          <w:szCs w:val="21"/>
          <w:u w:val="single"/>
        </w:rPr>
        <w:t>________________________________________________________________________             _       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/>
          <w:color w:val="FF0000"/>
          <w:sz w:val="30"/>
          <w:szCs w:val="30"/>
        </w:rPr>
      </w:pPr>
      <w:r>
        <w:rPr>
          <w:rFonts w:hint="eastAsia"/>
          <w:color w:val="FF0000"/>
          <w:sz w:val="30"/>
          <w:szCs w:val="30"/>
        </w:rPr>
        <w:t>关于</w:t>
      </w:r>
      <w:r>
        <w:rPr>
          <w:rFonts w:hint="eastAsia"/>
          <w:color w:val="FF0000"/>
          <w:sz w:val="28"/>
          <w:szCs w:val="28"/>
        </w:rPr>
        <w:t>2018年3月</w:t>
      </w:r>
      <w:r>
        <w:rPr>
          <w:rFonts w:hint="eastAsia"/>
          <w:color w:val="FF0000"/>
          <w:sz w:val="28"/>
          <w:szCs w:val="28"/>
          <w:lang w:val="en-US" w:eastAsia="zh-CN"/>
        </w:rPr>
        <w:t>26</w:t>
      </w:r>
      <w:r>
        <w:rPr>
          <w:rFonts w:hint="eastAsia"/>
          <w:color w:val="FF0000"/>
          <w:sz w:val="28"/>
          <w:szCs w:val="28"/>
        </w:rPr>
        <w:t>日会议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会议地点：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西外</w:t>
      </w:r>
      <w:r>
        <w:rPr>
          <w:rFonts w:hint="eastAsia" w:ascii="宋体" w:hAnsi="宋体" w:eastAsia="宋体" w:cs="宋体"/>
          <w:sz w:val="24"/>
          <w:szCs w:val="24"/>
        </w:rPr>
        <w:t>君豪酒店七楼黄山厅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参会人员：达州市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消协秘书长：龙世武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达州市民政局科长：孙誉；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达州市装饰装修前任会长：申君；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达州市华美立家：林峰、张宝川、李根；</w:t>
      </w:r>
    </w:p>
    <w:p>
      <w:pPr>
        <w:spacing w:line="360" w:lineRule="auto"/>
        <w:ind w:firstLine="1200" w:firstLineChars="5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达州市装饰装修建材协会会长：李金龙；</w:t>
      </w:r>
    </w:p>
    <w:p>
      <w:pPr>
        <w:spacing w:line="360" w:lineRule="auto"/>
        <w:ind w:firstLine="1200" w:firstLineChars="5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中共达装协联合</w:t>
      </w:r>
      <w:r>
        <w:rPr>
          <w:rFonts w:hint="eastAsia" w:ascii="宋体" w:hAnsi="宋体" w:eastAsia="宋体" w:cs="宋体"/>
          <w:sz w:val="24"/>
          <w:szCs w:val="24"/>
        </w:rPr>
        <w:t>党支部书记 ：刘家兴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spacing w:line="360" w:lineRule="auto"/>
        <w:ind w:firstLine="1200" w:firstLineChars="5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达州市装饰公司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前任会长申君讲了所有装饰公司的前景；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李会长总结了协会从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2014年10月22日成立以来，在职其间作一个工作汇。对2018年作了工作部署。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(1)协会组织完善架构，设立稳定的有保障的秘书处。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（2）开设企业与企业之前的交流平台及相互学习，成员单位逐步成长，防范风险。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（3）做好与政府职能部门承上启下工作，得到政府政策的支持。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（4）在各建材商场成立联络投诉站。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（5）组织部训行业人才，走出去请进来。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（6）协会在党的领导下提高成员单位的政治觉悟，提升企业及个人价值观，防范外来公司的行为，那么我们自身要强大。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（7）建立协会营运模式，整合材料，使各个企来价值最大化。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（8）可搭建协会商会，得到政府的支持，可促进协会企业业绩利润最大化。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（9）成员单位的服务及价值，一定要诚信经营。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（10）用好协会的牌子，借力发展。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3、华美立家总经理林峰讲了在华美立家建立装饰超市。给予资金最大的支持。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4、联合党支部书记刘家兴总结了党在协会的工作及作用。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5、达州市秘书长龙世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武，支持协会的发展，最重要的是诚信经营。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6、达州市民政局科长：孙誉讲了大力支持协会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</w:t>
      </w:r>
    </w:p>
    <w:p>
      <w:pPr>
        <w:ind w:firstLine="4560" w:firstLineChars="19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达州市装饰装修建材行业协会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2F2"/>
    <w:rsid w:val="000A6B75"/>
    <w:rsid w:val="00211826"/>
    <w:rsid w:val="003162F2"/>
    <w:rsid w:val="00605498"/>
    <w:rsid w:val="006465C6"/>
    <w:rsid w:val="006E45E1"/>
    <w:rsid w:val="0088649A"/>
    <w:rsid w:val="00935C89"/>
    <w:rsid w:val="00A060E0"/>
    <w:rsid w:val="00B43A21"/>
    <w:rsid w:val="00CD49F4"/>
    <w:rsid w:val="00D201A1"/>
    <w:rsid w:val="00DE4F90"/>
    <w:rsid w:val="00E335D0"/>
    <w:rsid w:val="00F20ED5"/>
    <w:rsid w:val="0BD66FBB"/>
    <w:rsid w:val="161C1BA8"/>
    <w:rsid w:val="1D5910E3"/>
    <w:rsid w:val="25D257AE"/>
    <w:rsid w:val="2FFF5973"/>
    <w:rsid w:val="380037DA"/>
    <w:rsid w:val="45B92D8D"/>
    <w:rsid w:val="482D1E4B"/>
    <w:rsid w:val="5F291A56"/>
    <w:rsid w:val="65E2020F"/>
    <w:rsid w:val="6D2A2142"/>
    <w:rsid w:val="6EBC1A1C"/>
    <w:rsid w:val="7695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link w:val="7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6">
    <w:name w:val="标题 1 Char"/>
    <w:basedOn w:val="5"/>
    <w:link w:val="2"/>
    <w:uiPriority w:val="9"/>
    <w:rPr>
      <w:b/>
      <w:bCs/>
      <w:kern w:val="44"/>
      <w:sz w:val="44"/>
      <w:szCs w:val="44"/>
    </w:rPr>
  </w:style>
  <w:style w:type="character" w:customStyle="1" w:styleId="7">
    <w:name w:val="副标题 Char"/>
    <w:basedOn w:val="5"/>
    <w:link w:val="3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</Words>
  <Characters>781</Characters>
  <Lines>6</Lines>
  <Paragraphs>1</Paragraphs>
  <TotalTime>0</TotalTime>
  <ScaleCrop>false</ScaleCrop>
  <LinksUpToDate>false</LinksUpToDate>
  <CharactersWithSpaces>916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2018-03-14T08:42:00Z</dcterms:created>
  <dc:creator>Administrator</dc:creator>
  <cp:lastModifiedBy>杨正碧17323330223  13730795477</cp:lastModifiedBy>
  <cp:lastPrinted>2018-03-27T02:45:00Z</cp:lastPrinted>
  <dcterms:modified xsi:type="dcterms:W3CDTF">2019-09-29T06:27:09Z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